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FF" w:rsidRPr="00D94F6B" w:rsidRDefault="00FA743C" w:rsidP="00C65646">
      <w:pPr>
        <w:jc w:val="center"/>
        <w:rPr>
          <w:b/>
        </w:rPr>
      </w:pPr>
      <w:r w:rsidRPr="00D94F6B">
        <w:rPr>
          <w:b/>
        </w:rPr>
        <w:t>Details for data/survey</w:t>
      </w:r>
      <w:r w:rsidR="006A1A31" w:rsidRPr="00D94F6B">
        <w:rPr>
          <w:b/>
        </w:rPr>
        <w:t xml:space="preserve"> handling</w:t>
      </w:r>
      <w:r w:rsidRPr="00D94F6B">
        <w:rPr>
          <w:b/>
        </w:rPr>
        <w:t xml:space="preserve"> procedures </w:t>
      </w:r>
      <w:r w:rsidR="00134728" w:rsidRPr="00D94F6B">
        <w:rPr>
          <w:b/>
        </w:rPr>
        <w:t xml:space="preserve">in order to </w:t>
      </w:r>
      <w:r w:rsidRPr="00D94F6B">
        <w:rPr>
          <w:b/>
        </w:rPr>
        <w:t>ensur</w:t>
      </w:r>
      <w:r w:rsidR="00134728" w:rsidRPr="00D94F6B">
        <w:rPr>
          <w:b/>
        </w:rPr>
        <w:t>e</w:t>
      </w:r>
      <w:r w:rsidRPr="00D94F6B">
        <w:rPr>
          <w:b/>
        </w:rPr>
        <w:t xml:space="preserve"> confidentiality</w:t>
      </w:r>
    </w:p>
    <w:p w:rsidR="001E7340" w:rsidRPr="00D94F6B" w:rsidRDefault="001E7340" w:rsidP="001E7340">
      <w:pPr>
        <w:jc w:val="center"/>
      </w:pPr>
      <w:r w:rsidRPr="00D94F6B">
        <w:t>(protocol</w:t>
      </w:r>
      <w:r w:rsidR="00D94F6B">
        <w:t xml:space="preserve"> x</w:t>
      </w:r>
      <w:r w:rsidRPr="00D94F6B">
        <w:t>)</w:t>
      </w:r>
    </w:p>
    <w:p w:rsidR="00FA743C" w:rsidRPr="00D94F6B" w:rsidRDefault="00FA743C">
      <w:pPr>
        <w:rPr>
          <w:b/>
        </w:rPr>
      </w:pPr>
    </w:p>
    <w:p w:rsidR="00FA743C" w:rsidRPr="00D94F6B" w:rsidRDefault="00C65646" w:rsidP="00FA743C">
      <w:pPr>
        <w:numPr>
          <w:ilvl w:val="0"/>
          <w:numId w:val="1"/>
        </w:numPr>
        <w:rPr>
          <w:b/>
        </w:rPr>
      </w:pPr>
      <w:r w:rsidRPr="00D94F6B">
        <w:t>The r</w:t>
      </w:r>
      <w:r w:rsidR="00FA743C" w:rsidRPr="00D94F6B">
        <w:t xml:space="preserve">oster included in </w:t>
      </w:r>
      <w:r w:rsidR="00134728" w:rsidRPr="00D94F6B">
        <w:t xml:space="preserve">the </w:t>
      </w:r>
      <w:r w:rsidRPr="00D94F6B">
        <w:t xml:space="preserve">social network </w:t>
      </w:r>
      <w:r w:rsidR="00134728" w:rsidRPr="00D94F6B">
        <w:t xml:space="preserve">part of the </w:t>
      </w:r>
      <w:r w:rsidRPr="00D94F6B">
        <w:t>questionnaire</w:t>
      </w:r>
      <w:r w:rsidR="00FA743C" w:rsidRPr="00D94F6B">
        <w:t xml:space="preserve"> list</w:t>
      </w:r>
      <w:r w:rsidR="00134728" w:rsidRPr="00D94F6B">
        <w:t>s</w:t>
      </w:r>
      <w:r w:rsidR="00FA743C" w:rsidRPr="00D94F6B">
        <w:t xml:space="preserve"> name</w:t>
      </w:r>
      <w:r w:rsidR="00134728" w:rsidRPr="00D94F6B">
        <w:t>s</w:t>
      </w:r>
      <w:r w:rsidR="00FA743C" w:rsidRPr="00D94F6B">
        <w:t xml:space="preserve"> (first, last) of </w:t>
      </w:r>
      <w:r w:rsidR="00D94F6B">
        <w:t xml:space="preserve">x </w:t>
      </w:r>
      <w:r w:rsidR="00FA743C" w:rsidRPr="00D94F6B">
        <w:t>by alphabetical order, such that respondent</w:t>
      </w:r>
      <w:r w:rsidRPr="00D94F6B">
        <w:t>s</w:t>
      </w:r>
      <w:r w:rsidR="00FA743C" w:rsidRPr="00D94F6B">
        <w:t xml:space="preserve"> can easily </w:t>
      </w:r>
      <w:r w:rsidR="00134728" w:rsidRPr="00D94F6B">
        <w:t>respond</w:t>
      </w:r>
      <w:r w:rsidR="00FA743C" w:rsidRPr="00D94F6B">
        <w:t xml:space="preserve">. </w:t>
      </w:r>
    </w:p>
    <w:p w:rsidR="00D94F6B" w:rsidRPr="00D94F6B" w:rsidRDefault="00D94F6B" w:rsidP="00D94F6B">
      <w:pPr>
        <w:ind w:left="720"/>
        <w:rPr>
          <w:b/>
        </w:rPr>
      </w:pPr>
    </w:p>
    <w:p w:rsidR="00FA743C" w:rsidRPr="00D94F6B" w:rsidRDefault="00FA743C" w:rsidP="00FA743C">
      <w:pPr>
        <w:numPr>
          <w:ilvl w:val="0"/>
          <w:numId w:val="1"/>
        </w:numPr>
        <w:rPr>
          <w:b/>
        </w:rPr>
      </w:pPr>
      <w:r w:rsidRPr="00D94F6B">
        <w:t xml:space="preserve">The research team </w:t>
      </w:r>
      <w:r w:rsidR="00134728" w:rsidRPr="00D94F6B">
        <w:t xml:space="preserve">will also </w:t>
      </w:r>
      <w:r w:rsidRPr="00D94F6B">
        <w:t xml:space="preserve">create a roster </w:t>
      </w:r>
      <w:r w:rsidR="00C65646" w:rsidRPr="00D94F6B">
        <w:t>with random ID number</w:t>
      </w:r>
      <w:r w:rsidR="00F832F7" w:rsidRPr="00D94F6B">
        <w:t>s</w:t>
      </w:r>
      <w:r w:rsidR="00C65646" w:rsidRPr="00D94F6B">
        <w:t xml:space="preserve"> for each person listed on the roster </w:t>
      </w:r>
      <w:r w:rsidR="00134728" w:rsidRPr="00D94F6B">
        <w:t xml:space="preserve">within the </w:t>
      </w:r>
      <w:r w:rsidR="00F832F7" w:rsidRPr="00D94F6B">
        <w:t>survey</w:t>
      </w:r>
      <w:r w:rsidR="00C65646" w:rsidRPr="00D94F6B">
        <w:t>. Th</w:t>
      </w:r>
      <w:r w:rsidR="00F832F7" w:rsidRPr="00D94F6B">
        <w:t xml:space="preserve">ose ID numbers </w:t>
      </w:r>
      <w:r w:rsidR="00134728" w:rsidRPr="00D94F6B">
        <w:t>will</w:t>
      </w:r>
      <w:r w:rsidR="00C65646" w:rsidRPr="00D94F6B">
        <w:t xml:space="preserve"> be kept </w:t>
      </w:r>
      <w:r w:rsidR="00134728" w:rsidRPr="00D94F6B">
        <w:t xml:space="preserve">confidential </w:t>
      </w:r>
      <w:r w:rsidR="00C65646" w:rsidRPr="00D94F6B">
        <w:t>and known only by the research team.</w:t>
      </w:r>
    </w:p>
    <w:p w:rsidR="00D94F6B" w:rsidRDefault="00D94F6B" w:rsidP="00D94F6B">
      <w:pPr>
        <w:pStyle w:val="ListParagraph"/>
        <w:rPr>
          <w:b/>
        </w:rPr>
      </w:pPr>
    </w:p>
    <w:p w:rsidR="00C65646" w:rsidRPr="00D94F6B" w:rsidRDefault="00C65646" w:rsidP="00FA743C">
      <w:pPr>
        <w:numPr>
          <w:ilvl w:val="0"/>
          <w:numId w:val="1"/>
        </w:numPr>
        <w:rPr>
          <w:b/>
        </w:rPr>
      </w:pPr>
      <w:r w:rsidRPr="00D94F6B">
        <w:t>For each respondent</w:t>
      </w:r>
      <w:r w:rsidR="00F832F7" w:rsidRPr="00D94F6B">
        <w:t>,</w:t>
      </w:r>
      <w:r w:rsidRPr="00D94F6B">
        <w:t xml:space="preserve"> wh</w:t>
      </w:r>
      <w:r w:rsidR="00F832F7" w:rsidRPr="00D94F6B">
        <w:t>en he/she</w:t>
      </w:r>
      <w:r w:rsidRPr="00D94F6B">
        <w:t xml:space="preserve"> </w:t>
      </w:r>
      <w:r w:rsidR="00F10696" w:rsidRPr="00D94F6B">
        <w:t>s</w:t>
      </w:r>
      <w:r w:rsidR="002106D6" w:rsidRPr="00D94F6B">
        <w:t>tart</w:t>
      </w:r>
      <w:r w:rsidR="00F10696" w:rsidRPr="00D94F6B">
        <w:t>s</w:t>
      </w:r>
      <w:r w:rsidR="002106D6" w:rsidRPr="00D94F6B">
        <w:t xml:space="preserve"> the online</w:t>
      </w:r>
      <w:r w:rsidRPr="00D94F6B">
        <w:t xml:space="preserve"> survey, </w:t>
      </w:r>
      <w:r w:rsidR="004F0D0D" w:rsidRPr="00D94F6B">
        <w:t xml:space="preserve">we </w:t>
      </w:r>
      <w:r w:rsidRPr="00D94F6B">
        <w:t xml:space="preserve">will </w:t>
      </w:r>
      <w:r w:rsidR="004F0D0D" w:rsidRPr="00D94F6B">
        <w:t xml:space="preserve">provide them with a </w:t>
      </w:r>
      <w:r w:rsidR="002106D6" w:rsidRPr="00D94F6B">
        <w:t>unique</w:t>
      </w:r>
      <w:r w:rsidRPr="00D94F6B">
        <w:t xml:space="preserve"> ID number (again this </w:t>
      </w:r>
      <w:r w:rsidR="00F832F7" w:rsidRPr="00D94F6B">
        <w:t xml:space="preserve">ID </w:t>
      </w:r>
      <w:r w:rsidR="00134728" w:rsidRPr="00D94F6B">
        <w:t xml:space="preserve">will </w:t>
      </w:r>
      <w:r w:rsidRPr="00D94F6B">
        <w:t>only be known by the research team</w:t>
      </w:r>
      <w:r w:rsidR="004F0D0D" w:rsidRPr="00D94F6B">
        <w:t xml:space="preserve"> and the respondent</w:t>
      </w:r>
      <w:r w:rsidRPr="00D94F6B">
        <w:t>).</w:t>
      </w:r>
    </w:p>
    <w:p w:rsidR="00D94F6B" w:rsidRDefault="00D94F6B" w:rsidP="00D94F6B">
      <w:pPr>
        <w:pStyle w:val="ListParagraph"/>
        <w:rPr>
          <w:b/>
        </w:rPr>
      </w:pPr>
    </w:p>
    <w:p w:rsidR="00D94F6B" w:rsidRDefault="00C65646" w:rsidP="004F0D0D">
      <w:pPr>
        <w:numPr>
          <w:ilvl w:val="0"/>
          <w:numId w:val="1"/>
        </w:numPr>
      </w:pPr>
      <w:r w:rsidRPr="00D94F6B">
        <w:t>When the research team enter</w:t>
      </w:r>
      <w:r w:rsidR="00134728" w:rsidRPr="00D94F6B">
        <w:t>s</w:t>
      </w:r>
      <w:r w:rsidRPr="00D94F6B">
        <w:t xml:space="preserve"> the data, no name will be recorded, only the corresponding ID number (for each respondent as well as for each social relationship), ensuring confidentiality. No name will ever be re-attached in any report, analysis or publication of any sort</w:t>
      </w:r>
      <w:r w:rsidR="00134728" w:rsidRPr="00D94F6B">
        <w:t xml:space="preserve"> -</w:t>
      </w:r>
      <w:r w:rsidRPr="00D94F6B">
        <w:t xml:space="preserve"> only </w:t>
      </w:r>
      <w:r w:rsidR="00F832F7" w:rsidRPr="00D94F6B">
        <w:t>the</w:t>
      </w:r>
      <w:r w:rsidRPr="00D94F6B">
        <w:t xml:space="preserve"> ID</w:t>
      </w:r>
      <w:r w:rsidR="00F832F7" w:rsidRPr="00D94F6B">
        <w:t xml:space="preserve"> numbers</w:t>
      </w:r>
      <w:r w:rsidRPr="00D94F6B">
        <w:t xml:space="preserve">. </w:t>
      </w:r>
    </w:p>
    <w:p w:rsidR="00D94F6B" w:rsidRDefault="00D94F6B" w:rsidP="00D94F6B">
      <w:pPr>
        <w:pStyle w:val="ListParagraph"/>
      </w:pPr>
    </w:p>
    <w:p w:rsidR="00D94F6B" w:rsidRDefault="004F0D0D" w:rsidP="00D94F6B">
      <w:pPr>
        <w:ind w:left="720"/>
      </w:pPr>
      <w:r w:rsidRPr="00D94F6B">
        <w:t xml:space="preserve">For example, once we upload the electronic surveys, we will carefully replace the column of names with one with </w:t>
      </w:r>
      <w:r w:rsidR="00F10696" w:rsidRPr="00D94F6B">
        <w:t xml:space="preserve">the </w:t>
      </w:r>
      <w:r w:rsidRPr="00D94F6B">
        <w:t xml:space="preserve">matched ID # and </w:t>
      </w:r>
      <w:r w:rsidR="00F10696" w:rsidRPr="00D94F6B">
        <w:t>we will then</w:t>
      </w:r>
      <w:r w:rsidRPr="00D94F6B">
        <w:t xml:space="preserve"> delete the name column. </w:t>
      </w:r>
      <w:r w:rsidR="00C65646" w:rsidRPr="00D94F6B">
        <w:t xml:space="preserve">The roster </w:t>
      </w:r>
      <w:r w:rsidR="00134728" w:rsidRPr="00D94F6B">
        <w:t>will be kept</w:t>
      </w:r>
      <w:r w:rsidR="00C65646" w:rsidRPr="00D94F6B">
        <w:t xml:space="preserve"> and </w:t>
      </w:r>
      <w:r w:rsidR="00134728" w:rsidRPr="00D94F6B">
        <w:t xml:space="preserve">will </w:t>
      </w:r>
      <w:r w:rsidR="00C65646" w:rsidRPr="00D94F6B">
        <w:t xml:space="preserve">only </w:t>
      </w:r>
      <w:r w:rsidR="00134728" w:rsidRPr="00D94F6B">
        <w:t xml:space="preserve">be </w:t>
      </w:r>
      <w:r w:rsidR="00C65646" w:rsidRPr="00D94F6B">
        <w:t>available to the principal investigator in his UK office in a locked file</w:t>
      </w:r>
      <w:r w:rsidR="00134728" w:rsidRPr="00D94F6B">
        <w:t xml:space="preserve"> </w:t>
      </w:r>
      <w:r w:rsidR="00C65646" w:rsidRPr="00D94F6B">
        <w:t>cabinet for a</w:t>
      </w:r>
      <w:r w:rsidR="00134728" w:rsidRPr="00D94F6B">
        <w:t xml:space="preserve"> period of </w:t>
      </w:r>
      <w:r w:rsidR="00D94F6B">
        <w:t>x</w:t>
      </w:r>
      <w:r w:rsidR="00C65646" w:rsidRPr="00D94F6B">
        <w:t xml:space="preserve"> year, and then will be destroyed using a shredder. </w:t>
      </w:r>
    </w:p>
    <w:p w:rsidR="00D94F6B" w:rsidRDefault="00D94F6B" w:rsidP="00D94F6B">
      <w:pPr>
        <w:ind w:left="720"/>
      </w:pPr>
    </w:p>
    <w:p w:rsidR="004F0D0D" w:rsidRPr="00D94F6B" w:rsidRDefault="004F0D0D" w:rsidP="00D94F6B">
      <w:pPr>
        <w:ind w:left="720"/>
      </w:pPr>
      <w:r w:rsidRPr="00D94F6B">
        <w:t xml:space="preserve">The online survey will be designed and collected through SurveyGizmo incorporated </w:t>
      </w:r>
      <w:hyperlink r:id="rId7" w:history="1">
        <w:r w:rsidRPr="00D94F6B">
          <w:rPr>
            <w:rStyle w:val="Hyperlink"/>
            <w:u w:val="none"/>
          </w:rPr>
          <w:t>http://www.surveygizmo.com/</w:t>
        </w:r>
      </w:hyperlink>
      <w:r w:rsidRPr="00D94F6B">
        <w:t>. The data collected will be kept in a protected server for which only the member</w:t>
      </w:r>
      <w:r w:rsidR="00F10696" w:rsidRPr="00D94F6B">
        <w:t>s</w:t>
      </w:r>
      <w:r w:rsidRPr="00D94F6B">
        <w:t xml:space="preserve"> of the research team may have access, using a password and log-in ID code. In addition, while respondents are taking the survey, the data will be encrypted ensuring an additional layer of security. Once the data </w:t>
      </w:r>
      <w:r w:rsidR="00F10696" w:rsidRPr="00D94F6B">
        <w:t>are</w:t>
      </w:r>
      <w:r w:rsidRPr="00D94F6B">
        <w:t xml:space="preserve"> uploaded (from SurveyGizmo server) onto the research team computer (saved onto </w:t>
      </w:r>
      <w:r w:rsidR="00F10696" w:rsidRPr="00D94F6B">
        <w:t>the</w:t>
      </w:r>
      <w:r w:rsidRPr="00D94F6B">
        <w:t xml:space="preserve"> Gatton server, thus protected), the data will be further deleted from </w:t>
      </w:r>
      <w:r w:rsidR="00F10696" w:rsidRPr="00D94F6B">
        <w:t xml:space="preserve">the </w:t>
      </w:r>
      <w:r w:rsidRPr="00D94F6B">
        <w:t xml:space="preserve">SurveyGizmo server. All spreadsheets will </w:t>
      </w:r>
      <w:r w:rsidR="00F10696" w:rsidRPr="00D94F6B">
        <w:t xml:space="preserve">then </w:t>
      </w:r>
      <w:r w:rsidRPr="00D94F6B">
        <w:t xml:space="preserve">be protected with a password only known by the research team to access them. Please note again that no name will appear on those electronic surveys </w:t>
      </w:r>
      <w:r w:rsidR="00F10696" w:rsidRPr="00D94F6B">
        <w:t xml:space="preserve">- </w:t>
      </w:r>
      <w:r w:rsidRPr="00D94F6B">
        <w:t>only ID code. Finally, all electronic record</w:t>
      </w:r>
      <w:r w:rsidR="00F10696" w:rsidRPr="00D94F6B">
        <w:t>s</w:t>
      </w:r>
      <w:r w:rsidRPr="00D94F6B">
        <w:t xml:space="preserve"> will be delete</w:t>
      </w:r>
      <w:r w:rsidR="00F10696" w:rsidRPr="00D94F6B">
        <w:t>d</w:t>
      </w:r>
      <w:r w:rsidRPr="00D94F6B">
        <w:t xml:space="preserve"> after two years. </w:t>
      </w:r>
    </w:p>
    <w:p w:rsidR="00C65646" w:rsidRPr="00D94F6B" w:rsidRDefault="00C65646" w:rsidP="004F0D0D">
      <w:pPr>
        <w:ind w:left="360"/>
        <w:rPr>
          <w:b/>
        </w:rPr>
      </w:pPr>
    </w:p>
    <w:p w:rsidR="00C65646" w:rsidRPr="00D94F6B" w:rsidRDefault="00C65646" w:rsidP="00FA743C">
      <w:pPr>
        <w:numPr>
          <w:ilvl w:val="0"/>
          <w:numId w:val="1"/>
        </w:numPr>
        <w:rPr>
          <w:b/>
        </w:rPr>
      </w:pPr>
      <w:r w:rsidRPr="00D94F6B">
        <w:t xml:space="preserve">The same procedure will be repeated for </w:t>
      </w:r>
      <w:r w:rsidR="002106D6" w:rsidRPr="00D94F6B">
        <w:t>each</w:t>
      </w:r>
      <w:r w:rsidRPr="00D94F6B">
        <w:t xml:space="preserve"> phase 1 </w:t>
      </w:r>
      <w:r w:rsidR="00D94F6B">
        <w:t>to x</w:t>
      </w:r>
      <w:r w:rsidRPr="00D94F6B">
        <w:t xml:space="preserve"> of the data collection.</w:t>
      </w:r>
    </w:p>
    <w:p w:rsidR="00C65646" w:rsidRPr="00D94F6B" w:rsidRDefault="00C65646" w:rsidP="00C65646">
      <w:pPr>
        <w:ind w:left="360"/>
        <w:rPr>
          <w:b/>
        </w:rPr>
      </w:pPr>
    </w:p>
    <w:sectPr w:rsidR="00C65646" w:rsidRPr="00D94F6B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DAF" w:rsidRDefault="00053DAF">
      <w:r>
        <w:separator/>
      </w:r>
    </w:p>
  </w:endnote>
  <w:endnote w:type="continuationSeparator" w:id="1">
    <w:p w:rsidR="00053DAF" w:rsidRDefault="00053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340" w:rsidRDefault="001E7340" w:rsidP="00E601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7340" w:rsidRDefault="001E7340" w:rsidP="00FA74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340" w:rsidRDefault="001E7340" w:rsidP="00E601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4F6B">
      <w:rPr>
        <w:rStyle w:val="PageNumber"/>
        <w:noProof/>
      </w:rPr>
      <w:t>1</w:t>
    </w:r>
    <w:r>
      <w:rPr>
        <w:rStyle w:val="PageNumber"/>
      </w:rPr>
      <w:fldChar w:fldCharType="end"/>
    </w:r>
  </w:p>
  <w:p w:rsidR="001E7340" w:rsidRDefault="001E7340" w:rsidP="00FA743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DAF" w:rsidRDefault="00053DAF">
      <w:r>
        <w:separator/>
      </w:r>
    </w:p>
  </w:footnote>
  <w:footnote w:type="continuationSeparator" w:id="1">
    <w:p w:rsidR="00053DAF" w:rsidRDefault="00053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A69F1"/>
    <w:multiLevelType w:val="hybridMultilevel"/>
    <w:tmpl w:val="F252D7A8"/>
    <w:lvl w:ilvl="0" w:tplc="EB48C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43C"/>
    <w:rsid w:val="00053DAF"/>
    <w:rsid w:val="00134728"/>
    <w:rsid w:val="001B5DF0"/>
    <w:rsid w:val="001E7340"/>
    <w:rsid w:val="002106D6"/>
    <w:rsid w:val="003D1E10"/>
    <w:rsid w:val="004C1092"/>
    <w:rsid w:val="004D69E6"/>
    <w:rsid w:val="004F0D0D"/>
    <w:rsid w:val="00564015"/>
    <w:rsid w:val="006A1A31"/>
    <w:rsid w:val="0079058B"/>
    <w:rsid w:val="009D65FF"/>
    <w:rsid w:val="00C65646"/>
    <w:rsid w:val="00D94F6B"/>
    <w:rsid w:val="00E60152"/>
    <w:rsid w:val="00EF3C03"/>
    <w:rsid w:val="00F10696"/>
    <w:rsid w:val="00F832F7"/>
    <w:rsid w:val="00FA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A74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74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743C"/>
  </w:style>
  <w:style w:type="paragraph" w:styleId="BodyText">
    <w:name w:val="Body Text"/>
    <w:basedOn w:val="Normal"/>
    <w:rsid w:val="004F0D0D"/>
    <w:pPr>
      <w:spacing w:after="120"/>
    </w:pPr>
  </w:style>
  <w:style w:type="character" w:styleId="Hyperlink">
    <w:name w:val="Hyperlink"/>
    <w:basedOn w:val="DefaultParagraphFont"/>
    <w:rsid w:val="004F0D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4F6B"/>
    <w:pPr>
      <w:ind w:left="720"/>
    </w:pPr>
  </w:style>
  <w:style w:type="paragraph" w:styleId="BalloonText">
    <w:name w:val="Balloon Text"/>
    <w:basedOn w:val="Normal"/>
    <w:link w:val="BalloonTextChar"/>
    <w:rsid w:val="00D94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4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urveygizm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for handling data/surveys procedures for ensuring confidentiality</vt:lpstr>
    </vt:vector>
  </TitlesOfParts>
  <Company>University of Kentucky</Company>
  <LinksUpToDate>false</LinksUpToDate>
  <CharactersWithSpaces>2272</CharactersWithSpaces>
  <SharedDoc>false</SharedDoc>
  <HLinks>
    <vt:vector size="6" baseType="variant">
      <vt:variant>
        <vt:i4>3342447</vt:i4>
      </vt:variant>
      <vt:variant>
        <vt:i4>0</vt:i4>
      </vt:variant>
      <vt:variant>
        <vt:i4>0</vt:i4>
      </vt:variant>
      <vt:variant>
        <vt:i4>5</vt:i4>
      </vt:variant>
      <vt:variant>
        <vt:lpwstr>http://www.surveygizmo.com/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for handling data/surveys procedures for ensuring confidentiality</dc:title>
  <dc:subject/>
  <dc:creator>Gatton College</dc:creator>
  <cp:keywords/>
  <dc:description/>
  <cp:lastModifiedBy> </cp:lastModifiedBy>
  <cp:revision>2</cp:revision>
  <cp:lastPrinted>2009-01-30T04:02:00Z</cp:lastPrinted>
  <dcterms:created xsi:type="dcterms:W3CDTF">2009-01-30T04:02:00Z</dcterms:created>
  <dcterms:modified xsi:type="dcterms:W3CDTF">2009-01-30T04:02:00Z</dcterms:modified>
</cp:coreProperties>
</file>